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56" w:rsidRDefault="006F42DC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上海市口岸办</w:t>
      </w:r>
      <w:r w:rsidR="003C100C">
        <w:rPr>
          <w:rFonts w:ascii="黑体" w:eastAsia="黑体" w:hAnsi="黑体" w:cs="黑体" w:hint="eastAsia"/>
          <w:sz w:val="36"/>
          <w:szCs w:val="36"/>
        </w:rPr>
        <w:t>“谁执法谁普法”普法责任清单</w:t>
      </w:r>
    </w:p>
    <w:p w:rsidR="00525B56" w:rsidRPr="006F42DC" w:rsidRDefault="00525B56">
      <w:pPr>
        <w:jc w:val="center"/>
        <w:rPr>
          <w:rFonts w:ascii="黑体" w:eastAsia="黑体" w:hAnsi="黑体" w:cs="Times New Roman"/>
          <w:sz w:val="36"/>
          <w:szCs w:val="36"/>
        </w:rPr>
      </w:pPr>
      <w:bookmarkStart w:id="0" w:name="_GoBack"/>
      <w:bookmarkEnd w:id="0"/>
    </w:p>
    <w:p w:rsidR="00525B56" w:rsidRDefault="003C100C">
      <w:pPr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一、重点宣传普及的法律法规规章规范性文件清单及责任部门</w:t>
      </w:r>
    </w:p>
    <w:p w:rsidR="00525B56" w:rsidRDefault="003C100C">
      <w:p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6F42DC">
        <w:rPr>
          <w:rFonts w:ascii="仿宋_GB2312" w:eastAsia="仿宋_GB2312" w:hAnsi="仿宋_GB2312" w:cs="仿宋_GB2312" w:hint="eastAsia"/>
          <w:sz w:val="32"/>
          <w:szCs w:val="32"/>
        </w:rPr>
        <w:t>上海口岸服务条例</w:t>
      </w:r>
      <w:r>
        <w:rPr>
          <w:rFonts w:ascii="仿宋_GB2312" w:eastAsia="仿宋_GB2312" w:hAnsi="仿宋_GB2312" w:cs="仿宋_GB2312" w:hint="eastAsia"/>
          <w:sz w:val="32"/>
          <w:szCs w:val="32"/>
        </w:rPr>
        <w:t>》（</w:t>
      </w:r>
      <w:r w:rsidR="006F42DC">
        <w:rPr>
          <w:rFonts w:ascii="仿宋_GB2312" w:eastAsia="仿宋_GB2312" w:hAnsi="仿宋_GB2312" w:cs="仿宋_GB2312" w:hint="eastAsia"/>
          <w:sz w:val="32"/>
          <w:szCs w:val="32"/>
        </w:rPr>
        <w:t>市口岸办和口岸查验机构相关部门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525B56" w:rsidRPr="006F42DC" w:rsidRDefault="003C100C">
      <w:pPr>
        <w:numPr>
          <w:ilvl w:val="0"/>
          <w:numId w:val="1"/>
        </w:numPr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项目清单</w:t>
      </w:r>
    </w:p>
    <w:p w:rsidR="006F42DC" w:rsidRPr="006F42DC" w:rsidRDefault="006F42DC" w:rsidP="006F42DC">
      <w:pPr>
        <w:ind w:left="643"/>
        <w:rPr>
          <w:rFonts w:ascii="仿宋_GB2312" w:eastAsia="仿宋_GB2312" w:hAnsi="黑体" w:cs="Times New Roman"/>
          <w:bCs/>
          <w:sz w:val="32"/>
          <w:szCs w:val="32"/>
        </w:rPr>
      </w:pPr>
      <w:r>
        <w:rPr>
          <w:rFonts w:ascii="仿宋_GB2312" w:eastAsia="仿宋_GB2312" w:hAnsi="黑体" w:cs="Times New Roman" w:hint="eastAsia"/>
          <w:bCs/>
          <w:sz w:val="32"/>
          <w:szCs w:val="32"/>
        </w:rPr>
        <w:t>口岸开放、口岸环境保障、通关服务优化等</w:t>
      </w:r>
      <w:r w:rsidR="00EF43F8">
        <w:rPr>
          <w:rFonts w:ascii="仿宋_GB2312" w:eastAsia="仿宋_GB2312" w:hAnsi="黑体" w:cs="Times New Roman" w:hint="eastAsia"/>
          <w:bCs/>
          <w:sz w:val="32"/>
          <w:szCs w:val="32"/>
        </w:rPr>
        <w:t>。</w:t>
      </w:r>
    </w:p>
    <w:p w:rsidR="00525B56" w:rsidRDefault="003C100C">
      <w:pPr>
        <w:numPr>
          <w:ilvl w:val="0"/>
          <w:numId w:val="1"/>
        </w:numPr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重点普法对象</w:t>
      </w:r>
    </w:p>
    <w:p w:rsidR="00525B56" w:rsidRDefault="006F42DC">
      <w:pPr>
        <w:ind w:firstLine="640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口岸监察机构、运营单位及其他相关单位和人员。</w:t>
      </w:r>
    </w:p>
    <w:sectPr w:rsidR="00525B56" w:rsidSect="00525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205" w:rsidRDefault="00C12205" w:rsidP="006F42DC">
      <w:r>
        <w:separator/>
      </w:r>
    </w:p>
  </w:endnote>
  <w:endnote w:type="continuationSeparator" w:id="0">
    <w:p w:rsidR="00C12205" w:rsidRDefault="00C12205" w:rsidP="006F4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205" w:rsidRDefault="00C12205" w:rsidP="006F42DC">
      <w:r>
        <w:separator/>
      </w:r>
    </w:p>
  </w:footnote>
  <w:footnote w:type="continuationSeparator" w:id="0">
    <w:p w:rsidR="00C12205" w:rsidRDefault="00C12205" w:rsidP="006F4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1AB25B"/>
    <w:multiLevelType w:val="singleLevel"/>
    <w:tmpl w:val="BB1AB25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F20C77D"/>
    <w:multiLevelType w:val="singleLevel"/>
    <w:tmpl w:val="FF20C77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1B489DF"/>
    <w:multiLevelType w:val="singleLevel"/>
    <w:tmpl w:val="51B489D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61A"/>
    <w:rsid w:val="00003AD8"/>
    <w:rsid w:val="00041627"/>
    <w:rsid w:val="000B654D"/>
    <w:rsid w:val="000C0814"/>
    <w:rsid w:val="000F4435"/>
    <w:rsid w:val="00136536"/>
    <w:rsid w:val="00202D30"/>
    <w:rsid w:val="00236B04"/>
    <w:rsid w:val="002412AC"/>
    <w:rsid w:val="00245294"/>
    <w:rsid w:val="0031178D"/>
    <w:rsid w:val="00327AB7"/>
    <w:rsid w:val="00383065"/>
    <w:rsid w:val="003C100C"/>
    <w:rsid w:val="003E4448"/>
    <w:rsid w:val="00451E1C"/>
    <w:rsid w:val="00483FE8"/>
    <w:rsid w:val="00486DF5"/>
    <w:rsid w:val="00492394"/>
    <w:rsid w:val="004C4009"/>
    <w:rsid w:val="005073F9"/>
    <w:rsid w:val="00525B56"/>
    <w:rsid w:val="005617F7"/>
    <w:rsid w:val="00566563"/>
    <w:rsid w:val="0066261A"/>
    <w:rsid w:val="0067623E"/>
    <w:rsid w:val="006917A4"/>
    <w:rsid w:val="006A1732"/>
    <w:rsid w:val="006F42DC"/>
    <w:rsid w:val="00751629"/>
    <w:rsid w:val="007D0919"/>
    <w:rsid w:val="007D2C34"/>
    <w:rsid w:val="00850635"/>
    <w:rsid w:val="0086703A"/>
    <w:rsid w:val="0089010C"/>
    <w:rsid w:val="0091774C"/>
    <w:rsid w:val="00945A64"/>
    <w:rsid w:val="009B4A3E"/>
    <w:rsid w:val="009D4960"/>
    <w:rsid w:val="009F0CE9"/>
    <w:rsid w:val="00B23B8B"/>
    <w:rsid w:val="00B77A6D"/>
    <w:rsid w:val="00BA4AB2"/>
    <w:rsid w:val="00BB34CE"/>
    <w:rsid w:val="00BE14C0"/>
    <w:rsid w:val="00C12205"/>
    <w:rsid w:val="00C64EBB"/>
    <w:rsid w:val="00C833E3"/>
    <w:rsid w:val="00D75FBD"/>
    <w:rsid w:val="00D766DB"/>
    <w:rsid w:val="00EC372E"/>
    <w:rsid w:val="00EC7FB3"/>
    <w:rsid w:val="00EF43F8"/>
    <w:rsid w:val="00FA3D4E"/>
    <w:rsid w:val="00FD0036"/>
    <w:rsid w:val="00FF5040"/>
    <w:rsid w:val="033A1662"/>
    <w:rsid w:val="06FC0C5D"/>
    <w:rsid w:val="070A0FCB"/>
    <w:rsid w:val="075E623C"/>
    <w:rsid w:val="07D76E15"/>
    <w:rsid w:val="0A8F5672"/>
    <w:rsid w:val="0B301B2B"/>
    <w:rsid w:val="0C557750"/>
    <w:rsid w:val="0C5755F4"/>
    <w:rsid w:val="0D4F31E3"/>
    <w:rsid w:val="0D925318"/>
    <w:rsid w:val="0E7C416F"/>
    <w:rsid w:val="0EB8249A"/>
    <w:rsid w:val="0F3237A5"/>
    <w:rsid w:val="10B91ED9"/>
    <w:rsid w:val="16A656B2"/>
    <w:rsid w:val="173F5CE8"/>
    <w:rsid w:val="17B52919"/>
    <w:rsid w:val="18124653"/>
    <w:rsid w:val="19676064"/>
    <w:rsid w:val="1E5D2420"/>
    <w:rsid w:val="22176997"/>
    <w:rsid w:val="22A41983"/>
    <w:rsid w:val="234D5D63"/>
    <w:rsid w:val="26A52CBA"/>
    <w:rsid w:val="270B0ED2"/>
    <w:rsid w:val="274A245B"/>
    <w:rsid w:val="28E77B24"/>
    <w:rsid w:val="290D3172"/>
    <w:rsid w:val="29FC69A4"/>
    <w:rsid w:val="2AE34E48"/>
    <w:rsid w:val="2B6A0DA3"/>
    <w:rsid w:val="2D11413D"/>
    <w:rsid w:val="30EB26A1"/>
    <w:rsid w:val="36DA643C"/>
    <w:rsid w:val="377A27F9"/>
    <w:rsid w:val="3892402D"/>
    <w:rsid w:val="3ABB5E73"/>
    <w:rsid w:val="3F9A6303"/>
    <w:rsid w:val="41795690"/>
    <w:rsid w:val="4335735C"/>
    <w:rsid w:val="436F3EA5"/>
    <w:rsid w:val="46DC32A4"/>
    <w:rsid w:val="47F6622C"/>
    <w:rsid w:val="492C5EC3"/>
    <w:rsid w:val="49D62CED"/>
    <w:rsid w:val="4C3B486E"/>
    <w:rsid w:val="4F0703B6"/>
    <w:rsid w:val="51B7016C"/>
    <w:rsid w:val="52342F19"/>
    <w:rsid w:val="534439AF"/>
    <w:rsid w:val="587402B0"/>
    <w:rsid w:val="59816A0B"/>
    <w:rsid w:val="5D04440A"/>
    <w:rsid w:val="5E3D14C6"/>
    <w:rsid w:val="5EFD0B62"/>
    <w:rsid w:val="60C23DED"/>
    <w:rsid w:val="62CB2E8A"/>
    <w:rsid w:val="64670289"/>
    <w:rsid w:val="6606689D"/>
    <w:rsid w:val="6861357C"/>
    <w:rsid w:val="69053FEE"/>
    <w:rsid w:val="6ACE64C8"/>
    <w:rsid w:val="6B0D6562"/>
    <w:rsid w:val="6B580129"/>
    <w:rsid w:val="6BFD2A4C"/>
    <w:rsid w:val="6EE22112"/>
    <w:rsid w:val="70245861"/>
    <w:rsid w:val="72804575"/>
    <w:rsid w:val="75AA7367"/>
    <w:rsid w:val="79C96436"/>
    <w:rsid w:val="7A301728"/>
    <w:rsid w:val="7A662120"/>
    <w:rsid w:val="7B492B1E"/>
    <w:rsid w:val="7B8D4ACB"/>
    <w:rsid w:val="7EC5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56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525B56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525B56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525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525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locked/>
    <w:rsid w:val="00525B56"/>
    <w:rPr>
      <w:rFonts w:ascii="Calibri" w:hAnsi="Calibri" w:cs="Calibri"/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qFormat/>
    <w:locked/>
    <w:rsid w:val="00525B56"/>
    <w:rPr>
      <w:rFonts w:ascii="Calibri" w:eastAsia="宋体" w:hAnsi="Calibri" w:cs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525B56"/>
    <w:rPr>
      <w:rFonts w:ascii="Calibri" w:eastAsia="宋体" w:hAnsi="Calibri" w:cs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525B56"/>
    <w:rPr>
      <w:rFonts w:ascii="Calibri" w:hAnsi="Calibri" w:cs="Calibri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L·Y</dc:creator>
  <cp:lastModifiedBy>user</cp:lastModifiedBy>
  <cp:revision>3</cp:revision>
  <cp:lastPrinted>2018-04-03T07:32:00Z</cp:lastPrinted>
  <dcterms:created xsi:type="dcterms:W3CDTF">2018-12-17T06:31:00Z</dcterms:created>
  <dcterms:modified xsi:type="dcterms:W3CDTF">2018-12-20T08:32:00Z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